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4D" w:rsidRPr="00465F4D" w:rsidRDefault="00465F4D" w:rsidP="00465F4D">
      <w:pPr>
        <w:jc w:val="center"/>
        <w:rPr>
          <w:rFonts w:ascii="Cordia New" w:hAnsi="Cordia New" w:cs="Cordia New" w:hint="cs"/>
          <w:b/>
          <w:bCs/>
          <w:color w:val="3366FF"/>
          <w:sz w:val="36"/>
          <w:szCs w:val="36"/>
        </w:rPr>
      </w:pPr>
      <w:r w:rsidRPr="00465F4D">
        <w:rPr>
          <w:rFonts w:ascii="Cordia New" w:hAnsi="Cordia New" w:cs="Cordia New"/>
          <w:b/>
          <w:bCs/>
          <w:color w:val="3366FF"/>
          <w:sz w:val="36"/>
          <w:szCs w:val="36"/>
          <w:cs/>
        </w:rPr>
        <w:t>สิ่งของที่ต้องเตรียม</w:t>
      </w:r>
      <w:r w:rsidRPr="00465F4D">
        <w:rPr>
          <w:rFonts w:ascii="Cordia New" w:hAnsi="Cordia New" w:cs="Cordia New" w:hint="cs"/>
          <w:b/>
          <w:bCs/>
          <w:color w:val="3366FF"/>
          <w:sz w:val="36"/>
          <w:szCs w:val="36"/>
          <w:cs/>
        </w:rPr>
        <w:t xml:space="preserve">สำหรับการเข้ารับการอบรม   </w:t>
      </w:r>
    </w:p>
    <w:p w:rsidR="00465F4D" w:rsidRDefault="00465F4D" w:rsidP="00465F4D">
      <w:pPr>
        <w:jc w:val="center"/>
        <w:rPr>
          <w:rFonts w:ascii="Cordia New" w:hAnsi="Cordia New" w:cs="Cordia New" w:hint="cs"/>
          <w:b/>
          <w:bCs/>
          <w:color w:val="3366FF"/>
          <w:sz w:val="36"/>
          <w:szCs w:val="36"/>
        </w:rPr>
      </w:pPr>
      <w:r w:rsidRPr="00465F4D">
        <w:rPr>
          <w:rFonts w:ascii="Cordia New" w:hAnsi="Cordia New" w:cs="Cordia New" w:hint="cs"/>
          <w:b/>
          <w:bCs/>
          <w:color w:val="3366FF"/>
          <w:sz w:val="36"/>
          <w:szCs w:val="36"/>
          <w:cs/>
        </w:rPr>
        <w:t>2   ท่อน   (</w:t>
      </w:r>
      <w:proofErr w:type="gramStart"/>
      <w:r w:rsidRPr="00465F4D">
        <w:rPr>
          <w:rFonts w:ascii="Cordia New" w:hAnsi="Cordia New" w:cs="Cordia New"/>
          <w:b/>
          <w:bCs/>
          <w:color w:val="3366FF"/>
          <w:sz w:val="36"/>
          <w:szCs w:val="36"/>
        </w:rPr>
        <w:t>A.T.C.</w:t>
      </w:r>
      <w:r w:rsidRPr="00465F4D">
        <w:rPr>
          <w:rFonts w:ascii="Cordia New" w:hAnsi="Cordia New" w:cs="Cordia New" w:hint="cs"/>
          <w:b/>
          <w:bCs/>
          <w:color w:val="3366FF"/>
          <w:sz w:val="36"/>
          <w:szCs w:val="36"/>
          <w:cs/>
        </w:rPr>
        <w:t>)</w:t>
      </w:r>
      <w:proofErr w:type="gramEnd"/>
    </w:p>
    <w:p w:rsidR="00465F4D" w:rsidRDefault="00465F4D" w:rsidP="00465F4D">
      <w:pPr>
        <w:jc w:val="center"/>
        <w:rPr>
          <w:rFonts w:ascii="Cordia New" w:hAnsi="Cordia New" w:cs="Cordia New" w:hint="cs"/>
          <w:b/>
          <w:bCs/>
          <w:color w:val="3366FF"/>
          <w:sz w:val="36"/>
          <w:szCs w:val="36"/>
        </w:rPr>
      </w:pPr>
    </w:p>
    <w:p w:rsidR="00465F4D" w:rsidRPr="00465F4D" w:rsidRDefault="00465F4D" w:rsidP="00465F4D">
      <w:pPr>
        <w:jc w:val="center"/>
        <w:rPr>
          <w:rFonts w:ascii="Cordia New" w:hAnsi="Cordia New" w:cs="Cordia New" w:hint="cs"/>
          <w:sz w:val="36"/>
          <w:szCs w:val="36"/>
        </w:rPr>
      </w:pPr>
      <w:r w:rsidRPr="00465F4D">
        <w:rPr>
          <w:rFonts w:ascii="Cordia New" w:hAnsi="Cordia New" w:cs="Cordia New" w:hint="cs"/>
          <w:b/>
          <w:bCs/>
          <w:color w:val="3366FF"/>
          <w:sz w:val="36"/>
          <w:szCs w:val="36"/>
          <w:cs/>
        </w:rPr>
        <w:t xml:space="preserve">  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 xml:space="preserve">เครื่องแบบลูกเสือ </w:t>
      </w:r>
      <w:r w:rsidRPr="00465F4D">
        <w:rPr>
          <w:rFonts w:ascii="Cordia New" w:hAnsi="Cordia New" w:cs="Cordia New"/>
          <w:sz w:val="32"/>
          <w:szCs w:val="32"/>
        </w:rPr>
        <w:t xml:space="preserve">  </w:t>
      </w:r>
      <w:r w:rsidRPr="00465F4D">
        <w:rPr>
          <w:rFonts w:ascii="Cordia New" w:hAnsi="Cordia New" w:cs="Cordia New"/>
          <w:sz w:val="32"/>
          <w:szCs w:val="32"/>
          <w:cs/>
        </w:rPr>
        <w:t xml:space="preserve"> ( 2 ชุด) ถ้ามี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ชุดลำลอง  อย่างน้อย  4</w:t>
      </w:r>
      <w:r w:rsidRPr="00465F4D">
        <w:rPr>
          <w:rFonts w:ascii="Cordia New" w:hAnsi="Cordia New" w:cs="Cordia New"/>
          <w:sz w:val="32"/>
          <w:szCs w:val="32"/>
        </w:rPr>
        <w:t>-5</w:t>
      </w:r>
      <w:r w:rsidRPr="00465F4D">
        <w:rPr>
          <w:rFonts w:ascii="Cordia New" w:hAnsi="Cordia New" w:cs="Cordia New"/>
          <w:sz w:val="32"/>
          <w:szCs w:val="32"/>
          <w:cs/>
        </w:rPr>
        <w:t xml:space="preserve">  ชุด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ยาขัดหัวเข็มขัด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ปากกา  เครื่องเขียน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ผ้าผลัดอาบน้ำ</w:t>
      </w:r>
      <w:r w:rsidRPr="00465F4D">
        <w:rPr>
          <w:rFonts w:ascii="Cordia New" w:hAnsi="Cordia New" w:cs="Cordia New"/>
          <w:sz w:val="32"/>
          <w:szCs w:val="32"/>
        </w:rPr>
        <w:t xml:space="preserve"> / </w:t>
      </w:r>
      <w:r w:rsidRPr="00465F4D">
        <w:rPr>
          <w:rFonts w:ascii="Cordia New" w:hAnsi="Cordia New" w:cs="Cordia New"/>
          <w:sz w:val="32"/>
          <w:szCs w:val="32"/>
          <w:cs/>
        </w:rPr>
        <w:t>ผ</w:t>
      </w:r>
      <w:r w:rsidRPr="00465F4D">
        <w:rPr>
          <w:rFonts w:ascii="Cordia New" w:hAnsi="Cordia New" w:cs="Cordia New" w:hint="cs"/>
          <w:sz w:val="32"/>
          <w:szCs w:val="32"/>
          <w:cs/>
        </w:rPr>
        <w:t>้</w:t>
      </w:r>
      <w:r w:rsidRPr="00465F4D">
        <w:rPr>
          <w:rFonts w:ascii="Cordia New" w:hAnsi="Cordia New" w:cs="Cordia New"/>
          <w:sz w:val="32"/>
          <w:szCs w:val="32"/>
          <w:cs/>
        </w:rPr>
        <w:t>าเช็ดตัว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ไฟฉาย</w:t>
      </w:r>
      <w:r w:rsidRPr="00465F4D">
        <w:rPr>
          <w:rFonts w:ascii="Cordia New" w:hAnsi="Cordia New" w:cs="Cordia New"/>
          <w:sz w:val="32"/>
          <w:szCs w:val="32"/>
        </w:rPr>
        <w:t xml:space="preserve">  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รองเท้าแตะหรือรองเท้าฟองน้ำ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ยารักษาโรคประจำตัว</w:t>
      </w:r>
      <w:r w:rsidRPr="00465F4D">
        <w:rPr>
          <w:rFonts w:ascii="Cordia New" w:hAnsi="Cordia New" w:cs="Cordia New"/>
          <w:sz w:val="32"/>
          <w:szCs w:val="32"/>
        </w:rPr>
        <w:t xml:space="preserve">  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แปรงสีฟัน / ยาสีฟัน /ขันอาบน้ำ/ สบู่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 w:hint="cs"/>
          <w:sz w:val="32"/>
          <w:szCs w:val="32"/>
        </w:rPr>
      </w:pPr>
      <w:r w:rsidRPr="00465F4D">
        <w:rPr>
          <w:rFonts w:ascii="Cordia New" w:hAnsi="Cordia New" w:cs="Cordia New"/>
          <w:sz w:val="32"/>
          <w:szCs w:val="32"/>
          <w:cs/>
        </w:rPr>
        <w:t>ของใช้ส่วนตัวที่จำเป็น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 w:hint="cs"/>
          <w:sz w:val="32"/>
          <w:szCs w:val="32"/>
          <w:cs/>
        </w:rPr>
        <w:t xml:space="preserve">หมอน ผ้าห่ม 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/>
          <w:sz w:val="32"/>
          <w:szCs w:val="32"/>
        </w:rPr>
      </w:pPr>
      <w:r w:rsidRPr="00465F4D">
        <w:rPr>
          <w:rFonts w:ascii="Cordia New" w:hAnsi="Cordia New" w:cs="Cordia New" w:hint="cs"/>
          <w:sz w:val="32"/>
          <w:szCs w:val="32"/>
          <w:cs/>
        </w:rPr>
        <w:t>ก.ย. ยากันยุง</w:t>
      </w:r>
    </w:p>
    <w:p w:rsidR="00465F4D" w:rsidRPr="00465F4D" w:rsidRDefault="00465F4D" w:rsidP="00465F4D">
      <w:pPr>
        <w:pStyle w:val="a3"/>
        <w:numPr>
          <w:ilvl w:val="0"/>
          <w:numId w:val="2"/>
        </w:numPr>
        <w:rPr>
          <w:rFonts w:ascii="Cordia New" w:hAnsi="Cordia New" w:cs="Cordia New" w:hint="cs"/>
          <w:sz w:val="32"/>
          <w:szCs w:val="32"/>
        </w:rPr>
      </w:pPr>
      <w:r w:rsidRPr="00465F4D">
        <w:rPr>
          <w:rFonts w:ascii="Cordia New" w:hAnsi="Cordia New" w:cs="Cordia New" w:hint="cs"/>
          <w:sz w:val="32"/>
          <w:szCs w:val="32"/>
          <w:cs/>
        </w:rPr>
        <w:t>ร้องเท้าผ้าใบ</w:t>
      </w:r>
    </w:p>
    <w:p w:rsidR="00D21FCC" w:rsidRPr="00465F4D" w:rsidRDefault="00D21FCC">
      <w:pPr>
        <w:rPr>
          <w:sz w:val="32"/>
          <w:szCs w:val="32"/>
        </w:rPr>
      </w:pPr>
    </w:p>
    <w:p w:rsidR="00465F4D" w:rsidRPr="00465F4D" w:rsidRDefault="00465F4D">
      <w:pPr>
        <w:rPr>
          <w:sz w:val="32"/>
          <w:szCs w:val="32"/>
        </w:rPr>
      </w:pPr>
    </w:p>
    <w:sectPr w:rsidR="00465F4D" w:rsidRPr="00465F4D" w:rsidSect="00D21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63B2"/>
    <w:multiLevelType w:val="hybridMultilevel"/>
    <w:tmpl w:val="D352A952"/>
    <w:lvl w:ilvl="0" w:tplc="37CAB524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BF75D4F"/>
    <w:multiLevelType w:val="hybridMultilevel"/>
    <w:tmpl w:val="11CE705A"/>
    <w:lvl w:ilvl="0" w:tplc="613CB632">
      <w:start w:val="2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465F4D"/>
    <w:rsid w:val="00465F4D"/>
    <w:rsid w:val="006343B8"/>
    <w:rsid w:val="00D2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4D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TrueFasterOS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1</cp:revision>
  <dcterms:created xsi:type="dcterms:W3CDTF">2011-02-21T22:45:00Z</dcterms:created>
  <dcterms:modified xsi:type="dcterms:W3CDTF">2011-02-21T22:48:00Z</dcterms:modified>
</cp:coreProperties>
</file>